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4B456A" w:rsidRDefault="00B81203">
      <w:pPr>
        <w:rPr>
          <w:highlight w:val="yellow"/>
        </w:rPr>
      </w:pPr>
      <w:r>
        <w:rPr>
          <w:rFonts w:ascii="Arial" w:eastAsia="Arial" w:hAnsi="Arial" w:cs="Arial"/>
          <w:b/>
          <w:sz w:val="36"/>
          <w:szCs w:val="36"/>
        </w:rPr>
        <w:t>Framework Schedule 2 (Framework Tender)</w:t>
      </w:r>
    </w:p>
    <w:p w14:paraId="00000002" w14:textId="77777777" w:rsidR="004B456A" w:rsidRDefault="00B81203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 xml:space="preserve">Supplier Framework Tender response] </w:t>
      </w:r>
    </w:p>
    <w:p w14:paraId="00000003" w14:textId="77777777" w:rsidR="004B456A" w:rsidRDefault="004B456A">
      <w:pPr>
        <w:jc w:val="center"/>
        <w:rPr>
          <w:b/>
        </w:rPr>
      </w:pPr>
      <w:bookmarkStart w:id="0" w:name="_GoBack"/>
      <w:bookmarkEnd w:id="0"/>
    </w:p>
    <w:sectPr w:rsidR="004B456A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7FCE9D" w14:textId="77777777" w:rsidR="00B81203" w:rsidRDefault="00B81203">
      <w:pPr>
        <w:spacing w:after="0" w:line="240" w:lineRule="auto"/>
      </w:pPr>
      <w:r>
        <w:separator/>
      </w:r>
    </w:p>
  </w:endnote>
  <w:endnote w:type="continuationSeparator" w:id="0">
    <w:p w14:paraId="45DCCC78" w14:textId="77777777" w:rsidR="00B81203" w:rsidRDefault="00B81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6" w14:textId="0A048F60" w:rsidR="004B456A" w:rsidRDefault="00B81203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 xml:space="preserve">Framework Ref: RM6315 </w:t>
    </w:r>
    <w:r>
      <w:rPr>
        <w:rFonts w:ascii="Arial" w:eastAsia="Arial" w:hAnsi="Arial" w:cs="Arial"/>
        <w:sz w:val="20"/>
        <w:szCs w:val="20"/>
      </w:rPr>
      <w:t>Vehicle Telematics Solutions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07" w14:textId="7BD2419A" w:rsidR="004B456A" w:rsidRDefault="00B8120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383D77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383D77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08" w14:textId="77777777" w:rsidR="004B456A" w:rsidRDefault="00B81203">
    <w:pPr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  <w:r>
      <w:tab/>
    </w:r>
    <w:bookmarkStart w:id="1" w:name="bookmark=id.30j0zll" w:colFirst="0" w:colLast="0"/>
    <w:bookmarkEnd w:id="1"/>
    <w:r>
      <w:rPr>
        <w:color w:val="BFBF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92E791" w14:textId="77777777" w:rsidR="00B81203" w:rsidRDefault="00B81203">
      <w:pPr>
        <w:spacing w:after="0" w:line="240" w:lineRule="auto"/>
      </w:pPr>
      <w:r>
        <w:separator/>
      </w:r>
    </w:p>
  </w:footnote>
  <w:footnote w:type="continuationSeparator" w:id="0">
    <w:p w14:paraId="06122D92" w14:textId="77777777" w:rsidR="00B81203" w:rsidRDefault="00B812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4" w14:textId="77777777" w:rsidR="004B456A" w:rsidRDefault="00B8120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2 (Framework Tender)</w:t>
    </w:r>
  </w:p>
  <w:p w14:paraId="00000005" w14:textId="77777777" w:rsidR="004B456A" w:rsidRDefault="00B8120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56A"/>
    <w:rsid w:val="00383D77"/>
    <w:rsid w:val="004B456A"/>
    <w:rsid w:val="00B81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E2E3A61-260B-43AB-81C1-5445A4FF0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09OWGnqzajEBTdG8HKtxRaMKQw==">CgMxLjAyCmlkLjMwajB6bGw4AHIhMTF3aW9iQWhsNy0yeVF2dF95T25hcDl3ZUZEcVRkbHpR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74</Characters>
  <Application>Microsoft Office Word</Application>
  <DocSecurity>0</DocSecurity>
  <Lines>1</Lines>
  <Paragraphs>1</Paragraphs>
  <ScaleCrop>false</ScaleCrop>
  <Company>Cabinet Office</Company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Janine Cato</cp:lastModifiedBy>
  <cp:revision>2</cp:revision>
  <dcterms:created xsi:type="dcterms:W3CDTF">2018-06-18T10:59:00Z</dcterms:created>
  <dcterms:modified xsi:type="dcterms:W3CDTF">2023-10-04T10:00:00Z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